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21" w:rsidRPr="00606AFE" w:rsidRDefault="00271421" w:rsidP="00271421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675861" cy="636104"/>
            <wp:effectExtent l="0" t="0" r="0" b="0"/>
            <wp:docPr id="5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7410450" cy="514350"/>
            <wp:effectExtent l="0" t="0" r="0" b="0"/>
            <wp:docPr id="6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164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21" w:rsidRDefault="00271421" w:rsidP="00271421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271421" w:rsidRDefault="00271421" w:rsidP="00271421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271421" w:rsidRDefault="00271421" w:rsidP="00271421">
      <w:pPr>
        <w:jc w:val="center"/>
        <w:rPr>
          <w:rFonts w:ascii="Times New Roman" w:hAnsi="Times New Roman" w:cs="Times New Roman"/>
          <w:b/>
        </w:rPr>
      </w:pPr>
      <w:hyperlink r:id="rId6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3B33E5" w:rsidRPr="0075411A" w:rsidRDefault="003B33E5" w:rsidP="003B3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1A">
        <w:rPr>
          <w:rFonts w:ascii="Times New Roman" w:hAnsi="Times New Roman" w:cs="Times New Roman"/>
          <w:b/>
          <w:sz w:val="24"/>
          <w:szCs w:val="24"/>
        </w:rPr>
        <w:t>Students Development Programs</w:t>
      </w:r>
      <w:r w:rsidR="0010357F" w:rsidRPr="0075411A">
        <w:rPr>
          <w:rFonts w:ascii="Times New Roman" w:hAnsi="Times New Roman" w:cs="Times New Roman"/>
          <w:b/>
          <w:sz w:val="24"/>
          <w:szCs w:val="24"/>
        </w:rPr>
        <w:t xml:space="preserve"> BBA/BBA CAM </w:t>
      </w:r>
      <w:r w:rsidR="00271421">
        <w:rPr>
          <w:rFonts w:ascii="Times New Roman" w:hAnsi="Times New Roman" w:cs="Times New Roman"/>
          <w:b/>
          <w:sz w:val="24"/>
          <w:szCs w:val="24"/>
        </w:rPr>
        <w:t>1</w:t>
      </w:r>
      <w:r w:rsidR="00271421" w:rsidRPr="0027142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271421">
        <w:rPr>
          <w:rFonts w:ascii="Times New Roman" w:hAnsi="Times New Roman" w:cs="Times New Roman"/>
          <w:b/>
          <w:sz w:val="24"/>
          <w:szCs w:val="24"/>
        </w:rPr>
        <w:t xml:space="preserve"> Shift</w:t>
      </w:r>
    </w:p>
    <w:tbl>
      <w:tblPr>
        <w:tblStyle w:val="TableGrid"/>
        <w:tblW w:w="0" w:type="auto"/>
        <w:tblLook w:val="04A0"/>
      </w:tblPr>
      <w:tblGrid>
        <w:gridCol w:w="3348"/>
        <w:gridCol w:w="5400"/>
        <w:gridCol w:w="4050"/>
      </w:tblGrid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b/>
                <w:sz w:val="20"/>
                <w:szCs w:val="20"/>
              </w:rPr>
            </w:pPr>
            <w:r w:rsidRPr="007541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b/>
                <w:sz w:val="20"/>
                <w:szCs w:val="20"/>
              </w:rPr>
            </w:pPr>
            <w:r w:rsidRPr="0075411A">
              <w:rPr>
                <w:b/>
                <w:sz w:val="20"/>
                <w:szCs w:val="20"/>
              </w:rPr>
              <w:t>Name of the Activity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b/>
                <w:sz w:val="20"/>
                <w:szCs w:val="20"/>
              </w:rPr>
            </w:pPr>
            <w:r w:rsidRPr="0075411A">
              <w:rPr>
                <w:b/>
                <w:sz w:val="20"/>
                <w:szCs w:val="20"/>
              </w:rPr>
              <w:t>Attended By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5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Aug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Personality Types and traits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60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8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Aug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Managerial Personality Development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45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11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Aug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Transactional  Analysis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60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31</w:t>
            </w:r>
            <w:r w:rsidRPr="0075411A">
              <w:rPr>
                <w:sz w:val="20"/>
                <w:szCs w:val="20"/>
                <w:vertAlign w:val="superscript"/>
              </w:rPr>
              <w:t>st</w:t>
            </w:r>
            <w:r w:rsidRPr="0075411A">
              <w:rPr>
                <w:sz w:val="20"/>
                <w:szCs w:val="20"/>
              </w:rPr>
              <w:t xml:space="preserve"> Aug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Knowledge &amp; Wisdom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45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16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Sept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Pepsi Loves papa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60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15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March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Essentials of Contract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35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10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Aug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Group Discussion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50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19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Aug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Self Introduction Activity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60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30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Aug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International Conference PHDCCI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30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8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Sept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75411A">
              <w:rPr>
                <w:rFonts w:cs="Arial"/>
                <w:sz w:val="20"/>
                <w:szCs w:val="20"/>
              </w:rPr>
              <w:t>Quorosity</w:t>
            </w:r>
            <w:proofErr w:type="spellEnd"/>
            <w:r w:rsidRPr="0075411A">
              <w:rPr>
                <w:rFonts w:cs="Arial"/>
                <w:sz w:val="20"/>
                <w:szCs w:val="20"/>
              </w:rPr>
              <w:t xml:space="preserve"> the Management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45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19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Sept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Role Play- Mercantile Law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45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11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Oct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Case Study Analysis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60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14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Oct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Career Opportunities after BBA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105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17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Sept 2016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Career in Finance after BBA organized by SPT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105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2</w:t>
            </w:r>
            <w:r w:rsidRPr="0075411A">
              <w:rPr>
                <w:sz w:val="20"/>
                <w:szCs w:val="20"/>
                <w:vertAlign w:val="superscript"/>
              </w:rPr>
              <w:t>nd</w:t>
            </w:r>
            <w:r w:rsidRPr="0075411A">
              <w:rPr>
                <w:sz w:val="20"/>
                <w:szCs w:val="20"/>
              </w:rPr>
              <w:t xml:space="preserve">  Feb 2017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Role Play Leads – Business Law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45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23</w:t>
            </w:r>
            <w:r w:rsidRPr="0075411A">
              <w:rPr>
                <w:sz w:val="20"/>
                <w:szCs w:val="20"/>
                <w:vertAlign w:val="superscript"/>
              </w:rPr>
              <w:t>rd</w:t>
            </w:r>
            <w:r w:rsidRPr="0075411A">
              <w:rPr>
                <w:sz w:val="20"/>
                <w:szCs w:val="20"/>
              </w:rPr>
              <w:t xml:space="preserve"> Feb 2017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>ITS Quiz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45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lastRenderedPageBreak/>
              <w:t>27</w:t>
            </w:r>
            <w:r w:rsidRPr="0075411A">
              <w:rPr>
                <w:sz w:val="20"/>
                <w:szCs w:val="20"/>
                <w:vertAlign w:val="superscript"/>
              </w:rPr>
              <w:t>th</w:t>
            </w:r>
            <w:r w:rsidRPr="0075411A">
              <w:rPr>
                <w:sz w:val="20"/>
                <w:szCs w:val="20"/>
              </w:rPr>
              <w:t xml:space="preserve"> Feb 2017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 xml:space="preserve">Vedic </w:t>
            </w:r>
            <w:proofErr w:type="spellStart"/>
            <w:r w:rsidRPr="0075411A">
              <w:rPr>
                <w:rFonts w:cs="Arial"/>
                <w:sz w:val="20"/>
                <w:szCs w:val="20"/>
              </w:rPr>
              <w:t>Maths</w:t>
            </w:r>
            <w:proofErr w:type="spellEnd"/>
            <w:r w:rsidRPr="0075411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105 Students</w:t>
            </w:r>
          </w:p>
        </w:tc>
      </w:tr>
      <w:tr w:rsidR="00A44F43" w:rsidRPr="0075411A" w:rsidTr="00A44F43">
        <w:tc>
          <w:tcPr>
            <w:tcW w:w="3348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3</w:t>
            </w:r>
            <w:r w:rsidRPr="0075411A">
              <w:rPr>
                <w:sz w:val="20"/>
                <w:szCs w:val="20"/>
                <w:vertAlign w:val="superscript"/>
              </w:rPr>
              <w:t>rd</w:t>
            </w:r>
            <w:r w:rsidRPr="0075411A">
              <w:rPr>
                <w:sz w:val="20"/>
                <w:szCs w:val="20"/>
              </w:rPr>
              <w:t xml:space="preserve"> March 2017</w:t>
            </w:r>
          </w:p>
        </w:tc>
        <w:tc>
          <w:tcPr>
            <w:tcW w:w="5400" w:type="dxa"/>
          </w:tcPr>
          <w:p w:rsidR="00A44F43" w:rsidRPr="0075411A" w:rsidRDefault="00A44F43" w:rsidP="00A44F4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411A">
              <w:rPr>
                <w:rFonts w:cs="Arial"/>
                <w:sz w:val="20"/>
                <w:szCs w:val="20"/>
              </w:rPr>
              <w:t xml:space="preserve">Article Writing   </w:t>
            </w:r>
          </w:p>
        </w:tc>
        <w:tc>
          <w:tcPr>
            <w:tcW w:w="4050" w:type="dxa"/>
          </w:tcPr>
          <w:p w:rsidR="00A44F43" w:rsidRPr="0075411A" w:rsidRDefault="00A44F43" w:rsidP="00A44F43">
            <w:pPr>
              <w:spacing w:line="360" w:lineRule="auto"/>
              <w:rPr>
                <w:sz w:val="20"/>
                <w:szCs w:val="20"/>
              </w:rPr>
            </w:pPr>
            <w:r w:rsidRPr="0075411A">
              <w:rPr>
                <w:sz w:val="20"/>
                <w:szCs w:val="20"/>
              </w:rPr>
              <w:t>40 Students</w:t>
            </w:r>
          </w:p>
        </w:tc>
      </w:tr>
    </w:tbl>
    <w:p w:rsidR="0075411A" w:rsidRDefault="0075411A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11A" w:rsidRDefault="0075411A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Pr="00606AFE" w:rsidRDefault="00271421" w:rsidP="00271421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5861" cy="636104"/>
            <wp:effectExtent l="0" t="0" r="0" b="0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7334250" cy="514350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216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21" w:rsidRDefault="00271421" w:rsidP="00271421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271421" w:rsidRDefault="00271421" w:rsidP="00271421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271421" w:rsidRDefault="00271421" w:rsidP="00271421">
      <w:pPr>
        <w:jc w:val="center"/>
        <w:rPr>
          <w:rFonts w:ascii="Times New Roman" w:hAnsi="Times New Roman" w:cs="Times New Roman"/>
          <w:b/>
        </w:rPr>
      </w:pPr>
      <w:hyperlink r:id="rId7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271421" w:rsidRDefault="00271421" w:rsidP="007541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57F" w:rsidRPr="0075411A" w:rsidRDefault="0010357F" w:rsidP="00103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1A">
        <w:rPr>
          <w:rFonts w:ascii="Times New Roman" w:hAnsi="Times New Roman" w:cs="Times New Roman"/>
          <w:b/>
          <w:sz w:val="24"/>
          <w:szCs w:val="24"/>
        </w:rPr>
        <w:t>Students Development Programs BBA/BBA CAM 2</w:t>
      </w:r>
      <w:r w:rsidRPr="0075411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75411A">
        <w:rPr>
          <w:rFonts w:ascii="Times New Roman" w:hAnsi="Times New Roman" w:cs="Times New Roman"/>
          <w:b/>
          <w:sz w:val="24"/>
          <w:szCs w:val="24"/>
        </w:rPr>
        <w:t xml:space="preserve"> Shift</w:t>
      </w:r>
    </w:p>
    <w:tbl>
      <w:tblPr>
        <w:tblStyle w:val="TableGrid"/>
        <w:tblW w:w="0" w:type="auto"/>
        <w:tblLook w:val="04A0"/>
      </w:tblPr>
      <w:tblGrid>
        <w:gridCol w:w="3348"/>
        <w:gridCol w:w="6390"/>
        <w:gridCol w:w="3060"/>
      </w:tblGrid>
      <w:tr w:rsidR="0010357F" w:rsidRPr="0075411A" w:rsidTr="0075411A">
        <w:tc>
          <w:tcPr>
            <w:tcW w:w="3348" w:type="dxa"/>
          </w:tcPr>
          <w:p w:rsidR="0010357F" w:rsidRPr="0075411A" w:rsidRDefault="0010357F" w:rsidP="00F80C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390" w:type="dxa"/>
          </w:tcPr>
          <w:p w:rsidR="0010357F" w:rsidRPr="0075411A" w:rsidRDefault="0010357F" w:rsidP="00F80C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b/>
                <w:sz w:val="20"/>
                <w:szCs w:val="20"/>
              </w:rPr>
              <w:t>Name of the Activity</w:t>
            </w:r>
          </w:p>
        </w:tc>
        <w:tc>
          <w:tcPr>
            <w:tcW w:w="3060" w:type="dxa"/>
          </w:tcPr>
          <w:p w:rsidR="0010357F" w:rsidRPr="0075411A" w:rsidRDefault="0010357F" w:rsidP="00F80C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b/>
                <w:sz w:val="20"/>
                <w:szCs w:val="20"/>
              </w:rPr>
              <w:t>Attended By</w:t>
            </w: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Oct,15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Logical Reasoning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Sept,15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Debate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Aug,15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Quiz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 April,16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PPT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March,16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Creative writing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Feb,16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Case Study Analysis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March,16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Management Games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Feb,16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Solo Dance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Jan,16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Collage Making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Sept,16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Bibliography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Aug,16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Resume Writing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rPr>
          <w:trHeight w:val="323"/>
        </w:trPr>
        <w:tc>
          <w:tcPr>
            <w:tcW w:w="3348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Sept,17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 Class </w:t>
            </w:r>
            <w:proofErr w:type="spellStart"/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Dandiya</w:t>
            </w:r>
            <w:proofErr w:type="spellEnd"/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Competition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Oct,17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 Presentation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Oct,17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Add Mad Show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Aug,17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Future Managers at Work-Just a minute, Role Play, Time Management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Sept,17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Snapshot 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Oct,18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Sept,18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Mock Interview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tabs>
                <w:tab w:val="left" w:pos="4005"/>
              </w:tabs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Jan,18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tabs>
                <w:tab w:val="left" w:pos="4005"/>
              </w:tabs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Design Your College Magazine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tabs>
                <w:tab w:val="left" w:pos="4005"/>
              </w:tabs>
              <w:spacing w:after="2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54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March,18</w:t>
            </w:r>
          </w:p>
        </w:tc>
        <w:tc>
          <w:tcPr>
            <w:tcW w:w="6390" w:type="dxa"/>
          </w:tcPr>
          <w:p w:rsidR="00646B3B" w:rsidRPr="0075411A" w:rsidRDefault="00646B3B" w:rsidP="00646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Smartphone Film Festival</w:t>
            </w:r>
          </w:p>
        </w:tc>
        <w:tc>
          <w:tcPr>
            <w:tcW w:w="3060" w:type="dxa"/>
          </w:tcPr>
          <w:p w:rsidR="00646B3B" w:rsidRPr="0075411A" w:rsidRDefault="00646B3B" w:rsidP="00646B3B">
            <w:pPr>
              <w:spacing w:after="2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B3B" w:rsidRPr="0075411A" w:rsidTr="0075411A">
        <w:tc>
          <w:tcPr>
            <w:tcW w:w="3348" w:type="dxa"/>
          </w:tcPr>
          <w:p w:rsidR="00646B3B" w:rsidRPr="0075411A" w:rsidRDefault="00646B3B" w:rsidP="00646B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54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 xml:space="preserve"> Jan,18</w:t>
            </w:r>
          </w:p>
        </w:tc>
        <w:tc>
          <w:tcPr>
            <w:tcW w:w="6390" w:type="dxa"/>
          </w:tcPr>
          <w:p w:rsidR="00646B3B" w:rsidRPr="0075411A" w:rsidRDefault="00646B3B" w:rsidP="00F80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A">
              <w:rPr>
                <w:rFonts w:ascii="Times New Roman" w:hAnsi="Times New Roman" w:cs="Times New Roman"/>
                <w:sz w:val="20"/>
                <w:szCs w:val="20"/>
              </w:rPr>
              <w:t>Group Dance Competition</w:t>
            </w:r>
          </w:p>
        </w:tc>
        <w:tc>
          <w:tcPr>
            <w:tcW w:w="3060" w:type="dxa"/>
          </w:tcPr>
          <w:p w:rsidR="00646B3B" w:rsidRPr="0075411A" w:rsidRDefault="00646B3B" w:rsidP="00F80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11A" w:rsidRDefault="0075411A">
      <w:pPr>
        <w:rPr>
          <w:rFonts w:ascii="Times New Roman" w:hAnsi="Times New Roman" w:cs="Times New Roman"/>
          <w:b/>
          <w:sz w:val="24"/>
          <w:szCs w:val="24"/>
        </w:rPr>
      </w:pPr>
    </w:p>
    <w:p w:rsidR="0075411A" w:rsidRDefault="0075411A">
      <w:pPr>
        <w:rPr>
          <w:rFonts w:ascii="Times New Roman" w:hAnsi="Times New Roman" w:cs="Times New Roman"/>
          <w:b/>
          <w:sz w:val="24"/>
          <w:szCs w:val="24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Default="00271421" w:rsidP="00A97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421" w:rsidRPr="00606AFE" w:rsidRDefault="00271421" w:rsidP="00271421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5861" cy="636104"/>
            <wp:effectExtent l="0" t="0" r="0" b="0"/>
            <wp:docPr id="3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6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7429500" cy="514350"/>
            <wp:effectExtent l="0" t="0" r="0" b="0"/>
            <wp:docPr id="4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401" cy="5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21" w:rsidRDefault="00271421" w:rsidP="00271421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271421" w:rsidRDefault="00271421" w:rsidP="00271421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271421" w:rsidRDefault="00271421" w:rsidP="00271421">
      <w:pPr>
        <w:jc w:val="center"/>
        <w:rPr>
          <w:rFonts w:ascii="Times New Roman" w:hAnsi="Times New Roman" w:cs="Times New Roman"/>
          <w:b/>
        </w:rPr>
      </w:pPr>
      <w:hyperlink r:id="rId8" w:history="1">
        <w:r w:rsidRPr="00BD726B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A97935" w:rsidRPr="0075411A" w:rsidRDefault="00A97935" w:rsidP="00A97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1A">
        <w:rPr>
          <w:rFonts w:ascii="Times New Roman" w:hAnsi="Times New Roman" w:cs="Times New Roman"/>
          <w:b/>
          <w:sz w:val="24"/>
          <w:szCs w:val="24"/>
        </w:rPr>
        <w:t>Students Development Programs B</w:t>
      </w:r>
      <w:r w:rsidR="00D46899">
        <w:rPr>
          <w:rFonts w:ascii="Times New Roman" w:hAnsi="Times New Roman" w:cs="Times New Roman"/>
          <w:b/>
          <w:sz w:val="24"/>
          <w:szCs w:val="24"/>
        </w:rPr>
        <w:t>.</w:t>
      </w:r>
      <w:r w:rsidRPr="0075411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 LL</w:t>
      </w:r>
      <w:r w:rsidR="00D468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B (H)</w:t>
      </w:r>
    </w:p>
    <w:p w:rsidR="00845BD1" w:rsidRPr="0075411A" w:rsidRDefault="00845BD1">
      <w:pPr>
        <w:rPr>
          <w:b/>
          <w:sz w:val="24"/>
          <w:szCs w:val="24"/>
        </w:rPr>
      </w:pPr>
    </w:p>
    <w:tbl>
      <w:tblPr>
        <w:tblStyle w:val="TableGrid"/>
        <w:tblW w:w="12780" w:type="dxa"/>
        <w:tblInd w:w="-342" w:type="dxa"/>
        <w:tblLayout w:type="fixed"/>
        <w:tblLook w:val="04A0"/>
      </w:tblPr>
      <w:tblGrid>
        <w:gridCol w:w="2348"/>
        <w:gridCol w:w="7732"/>
        <w:gridCol w:w="2700"/>
      </w:tblGrid>
      <w:tr w:rsidR="00A97935" w:rsidRPr="00A97935" w:rsidTr="00CB7051">
        <w:trPr>
          <w:trHeight w:val="195"/>
        </w:trPr>
        <w:tc>
          <w:tcPr>
            <w:tcW w:w="2348" w:type="dxa"/>
          </w:tcPr>
          <w:p w:rsidR="00A97935" w:rsidRPr="00A97935" w:rsidRDefault="00A97935" w:rsidP="00B911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7732" w:type="dxa"/>
          </w:tcPr>
          <w:p w:rsidR="00A97935" w:rsidRPr="00A97935" w:rsidRDefault="00A97935" w:rsidP="00B911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NAME OF THE EVENT</w:t>
            </w:r>
          </w:p>
        </w:tc>
        <w:tc>
          <w:tcPr>
            <w:tcW w:w="2700" w:type="dxa"/>
          </w:tcPr>
          <w:p w:rsidR="00A97935" w:rsidRPr="00A97935" w:rsidRDefault="00A97935" w:rsidP="00B911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Attended By</w:t>
            </w:r>
          </w:p>
        </w:tc>
      </w:tr>
      <w:tr w:rsidR="00A97935" w:rsidRPr="00A97935" w:rsidTr="00CB7051">
        <w:trPr>
          <w:trHeight w:val="456"/>
        </w:trPr>
        <w:tc>
          <w:tcPr>
            <w:tcW w:w="2348" w:type="dxa"/>
          </w:tcPr>
          <w:p w:rsidR="00A97935" w:rsidRPr="00A97935" w:rsidRDefault="00A97935" w:rsidP="00B911B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August, 2015</w:t>
            </w:r>
          </w:p>
        </w:tc>
        <w:tc>
          <w:tcPr>
            <w:tcW w:w="7732" w:type="dxa"/>
          </w:tcPr>
          <w:p w:rsidR="00A97935" w:rsidRPr="00A97935" w:rsidRDefault="00A97935" w:rsidP="00B911B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Court Visit</w:t>
            </w:r>
          </w:p>
          <w:p w:rsidR="00A97935" w:rsidRPr="00A97935" w:rsidRDefault="00A97935" w:rsidP="00B911B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A44F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456"/>
        </w:trPr>
        <w:tc>
          <w:tcPr>
            <w:tcW w:w="2348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2015</w:t>
            </w:r>
          </w:p>
          <w:p w:rsidR="00A97935" w:rsidRPr="00A97935" w:rsidRDefault="00A97935" w:rsidP="00B911B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2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Guest Lecture </w:t>
            </w:r>
          </w:p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‘General Exceptions of the Criminal Law under IPC’ </w:t>
            </w:r>
          </w:p>
        </w:tc>
        <w:tc>
          <w:tcPr>
            <w:tcW w:w="2700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456"/>
        </w:trPr>
        <w:tc>
          <w:tcPr>
            <w:tcW w:w="2348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September, 2015</w:t>
            </w:r>
          </w:p>
        </w:tc>
        <w:tc>
          <w:tcPr>
            <w:tcW w:w="7732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Group Discussion </w:t>
            </w:r>
          </w:p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‘Impact of RTI Act in Past 10 Years’ </w:t>
            </w:r>
          </w:p>
        </w:tc>
        <w:tc>
          <w:tcPr>
            <w:tcW w:w="2700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456"/>
        </w:trPr>
        <w:tc>
          <w:tcPr>
            <w:tcW w:w="2348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October, 2015</w:t>
            </w:r>
          </w:p>
        </w:tc>
        <w:tc>
          <w:tcPr>
            <w:tcW w:w="7732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Power Point Presentation – Court Visit </w:t>
            </w:r>
          </w:p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60 Students</w:t>
            </w:r>
          </w:p>
        </w:tc>
      </w:tr>
      <w:tr w:rsidR="00A97935" w:rsidRPr="00A97935" w:rsidTr="00CB7051">
        <w:trPr>
          <w:trHeight w:val="444"/>
        </w:trPr>
        <w:tc>
          <w:tcPr>
            <w:tcW w:w="2348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October, 2015</w:t>
            </w:r>
          </w:p>
        </w:tc>
        <w:tc>
          <w:tcPr>
            <w:tcW w:w="7732" w:type="dxa"/>
          </w:tcPr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Guest Lecture </w:t>
            </w:r>
          </w:p>
          <w:p w:rsidR="00A97935" w:rsidRPr="00A97935" w:rsidRDefault="00A97935" w:rsidP="00B911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‘Code of Criminal Procedure’ </w:t>
            </w:r>
          </w:p>
        </w:tc>
        <w:tc>
          <w:tcPr>
            <w:tcW w:w="2700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640"/>
        </w:trPr>
        <w:tc>
          <w:tcPr>
            <w:tcW w:w="2348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January, 2016</w:t>
            </w:r>
          </w:p>
        </w:tc>
        <w:tc>
          <w:tcPr>
            <w:tcW w:w="7732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Free Legal Aid Camp </w:t>
            </w:r>
          </w:p>
        </w:tc>
        <w:tc>
          <w:tcPr>
            <w:tcW w:w="2700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May, 2016</w:t>
            </w:r>
          </w:p>
        </w:tc>
        <w:tc>
          <w:tcPr>
            <w:tcW w:w="7732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Parliament Visit </w:t>
            </w:r>
          </w:p>
        </w:tc>
        <w:tc>
          <w:tcPr>
            <w:tcW w:w="2700" w:type="dxa"/>
          </w:tcPr>
          <w:p w:rsidR="00A97935" w:rsidRPr="00A97935" w:rsidRDefault="00A97935" w:rsidP="00B91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August,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Discussion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“Joint and Constructive Liability under Indian penal Code 1860”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August,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Discussion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“Interpretation of Evidences in some important cases related to Law of Evidence in India”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August,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Discussion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“Role of NGT in Environment Protection and Waste Management”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Discussion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Topic: “Dissolution of Marriage: Theories and Grounds”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Workshop for Court Visit 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Court Visit: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Tis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Hazari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Courts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Lecture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“Public Interest Litigation in India”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October,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Poster Making Competition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Topic: “Traffic Awareness and Rules”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November,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Discussion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Topic: “Importance of Alternative Disputes Resolution Mechanisms”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November, 2016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Court Visit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February,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 Point Presentation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Topic: “Extradition and Asylum under Public International Law”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February,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Discussion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Topic: “Murder and Culpable Homicide”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Debate</w:t>
            </w:r>
          </w:p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Topic: “Crimes against women: A Socio-Legal Perspective”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Power Point Presentation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Intra-College Legal Quiz Competition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Discussion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Group Discussion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Group Discussion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Guest Lecture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Rakesh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Aggarwal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Memorial Law Lecture Series 2017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Intra College Legal Quiz Competition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Parliament Visit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Intra Moot Court Competition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April,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April,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Internal Seminar cum Sensitization Program 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August,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Intra Moot Court Competition</w:t>
            </w:r>
          </w:p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40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Inter House Debate Competition ‘War of Words’ Topic: “Mere National Anthem and National Song-A Symbol of Nationalism”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Workshop for Court Visit </w:t>
            </w:r>
          </w:p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50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visit to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Tis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Hazari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Court and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Karkarduma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Court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60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Workshop on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Tihar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Jail Visit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September,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Tihar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Jail Visit</w:t>
            </w:r>
          </w:p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October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Questionnaire </w:t>
            </w: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Juridique</w:t>
            </w:r>
            <w:proofErr w:type="spellEnd"/>
          </w:p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Inter-House Legal Quiz Competition</w:t>
            </w: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20 Students</w:t>
            </w:r>
          </w:p>
        </w:tc>
      </w:tr>
      <w:tr w:rsidR="00A97935" w:rsidRPr="00A97935" w:rsidTr="00CB7051">
        <w:trPr>
          <w:trHeight w:val="512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October, 2017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Court Visit Report Presentation </w:t>
            </w:r>
          </w:p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February, 2018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Trial Advocacy Intra Moot Court Competition</w:t>
            </w:r>
          </w:p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35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 February, 2018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Manupatra</w:t>
            </w:r>
            <w:proofErr w:type="spellEnd"/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Workshop</w:t>
            </w:r>
          </w:p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60 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sz w:val="20"/>
                <w:szCs w:val="20"/>
              </w:rPr>
              <w:t>8</w:t>
            </w:r>
            <w:r w:rsidRPr="00A97935">
              <w:rPr>
                <w:sz w:val="20"/>
                <w:szCs w:val="20"/>
                <w:vertAlign w:val="superscript"/>
              </w:rPr>
              <w:t>th</w:t>
            </w:r>
            <w:r w:rsidRPr="00A97935">
              <w:rPr>
                <w:sz w:val="20"/>
                <w:szCs w:val="20"/>
              </w:rPr>
              <w:t xml:space="preserve"> March, 2018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Women’s Day</w:t>
            </w:r>
          </w:p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40 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 2018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Refresher cum Orientation Program for PLV’s</w:t>
            </w:r>
          </w:p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60 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</w:tr>
      <w:tr w:rsidR="00A97935" w:rsidRPr="00A97935" w:rsidTr="00CB7051">
        <w:trPr>
          <w:trHeight w:val="538"/>
        </w:trPr>
        <w:tc>
          <w:tcPr>
            <w:tcW w:w="2348" w:type="dxa"/>
          </w:tcPr>
          <w:p w:rsidR="00A97935" w:rsidRPr="00A97935" w:rsidRDefault="00A97935" w:rsidP="00F80C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7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 xml:space="preserve"> March 2018</w:t>
            </w:r>
          </w:p>
        </w:tc>
        <w:tc>
          <w:tcPr>
            <w:tcW w:w="7732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Legal Aid Camp </w:t>
            </w:r>
          </w:p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0" w:type="dxa"/>
          </w:tcPr>
          <w:p w:rsidR="00A97935" w:rsidRPr="00A97935" w:rsidRDefault="00A97935" w:rsidP="00F80C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79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50 </w:t>
            </w:r>
            <w:r w:rsidRPr="00A97935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</w:tr>
    </w:tbl>
    <w:p w:rsidR="003B33E5" w:rsidRPr="0075411A" w:rsidRDefault="003B33E5">
      <w:pPr>
        <w:rPr>
          <w:sz w:val="24"/>
          <w:szCs w:val="24"/>
        </w:rPr>
      </w:pPr>
    </w:p>
    <w:p w:rsidR="00680A60" w:rsidRPr="0075411A" w:rsidRDefault="00680A60">
      <w:pPr>
        <w:rPr>
          <w:sz w:val="24"/>
          <w:szCs w:val="24"/>
        </w:rPr>
      </w:pPr>
    </w:p>
    <w:p w:rsidR="003B33E5" w:rsidRPr="0075411A" w:rsidRDefault="003B33E5">
      <w:pPr>
        <w:rPr>
          <w:sz w:val="24"/>
          <w:szCs w:val="24"/>
        </w:rPr>
      </w:pPr>
    </w:p>
    <w:p w:rsidR="00BF5E66" w:rsidRPr="0075411A" w:rsidRDefault="00BF5E66">
      <w:pPr>
        <w:rPr>
          <w:rFonts w:ascii="Times New Roman" w:hAnsi="Times New Roman" w:cs="Times New Roman"/>
          <w:b/>
          <w:sz w:val="24"/>
          <w:szCs w:val="24"/>
        </w:rPr>
      </w:pPr>
    </w:p>
    <w:p w:rsidR="00BF5E66" w:rsidRPr="0075411A" w:rsidRDefault="00BF5E66">
      <w:pPr>
        <w:rPr>
          <w:rFonts w:ascii="Times New Roman" w:hAnsi="Times New Roman" w:cs="Times New Roman"/>
          <w:b/>
          <w:sz w:val="24"/>
          <w:szCs w:val="24"/>
        </w:rPr>
      </w:pPr>
    </w:p>
    <w:p w:rsidR="003B33E5" w:rsidRPr="0075411A" w:rsidRDefault="003B33E5">
      <w:pPr>
        <w:rPr>
          <w:sz w:val="24"/>
          <w:szCs w:val="24"/>
        </w:rPr>
      </w:pPr>
    </w:p>
    <w:sectPr w:rsidR="003B33E5" w:rsidRPr="0075411A" w:rsidSect="00A44F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33E5"/>
    <w:rsid w:val="0010357F"/>
    <w:rsid w:val="00162CFD"/>
    <w:rsid w:val="00173DAA"/>
    <w:rsid w:val="00271421"/>
    <w:rsid w:val="003657C3"/>
    <w:rsid w:val="003B33E5"/>
    <w:rsid w:val="00646B3B"/>
    <w:rsid w:val="00680A60"/>
    <w:rsid w:val="00733E37"/>
    <w:rsid w:val="0075411A"/>
    <w:rsid w:val="00845BD1"/>
    <w:rsid w:val="00942754"/>
    <w:rsid w:val="00A40DDB"/>
    <w:rsid w:val="00A44F43"/>
    <w:rsid w:val="00A97935"/>
    <w:rsid w:val="00AF06F9"/>
    <w:rsid w:val="00B13458"/>
    <w:rsid w:val="00BF5E66"/>
    <w:rsid w:val="00CB7051"/>
    <w:rsid w:val="00D46899"/>
    <w:rsid w:val="00F0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E5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B33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71421"/>
    <w:rPr>
      <w:b/>
      <w:bCs/>
    </w:rPr>
  </w:style>
  <w:style w:type="character" w:styleId="Hyperlink">
    <w:name w:val="Hyperlink"/>
    <w:basedOn w:val="DefaultParagraphFont"/>
    <w:uiPriority w:val="99"/>
    <w:unhideWhenUsed/>
    <w:rsid w:val="002714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linstitute.edu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ealinstitute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2018-04-09T07:00:00Z</dcterms:created>
  <dcterms:modified xsi:type="dcterms:W3CDTF">2018-10-23T06:43:00Z</dcterms:modified>
</cp:coreProperties>
</file>